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24" w:rsidRPr="00DA6929" w:rsidRDefault="00770624" w:rsidP="00770624">
      <w:pPr>
        <w:spacing w:line="276" w:lineRule="auto"/>
        <w:jc w:val="center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5 КЛАСС</w:t>
      </w:r>
    </w:p>
    <w:p w:rsidR="00770624" w:rsidRPr="00DA6929" w:rsidRDefault="00770624" w:rsidP="00770624">
      <w:pPr>
        <w:spacing w:line="276" w:lineRule="auto"/>
        <w:jc w:val="center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РАБОЧАЯ ПРОГРАММА</w:t>
      </w:r>
    </w:p>
    <w:p w:rsidR="00770624" w:rsidRPr="00DA6929" w:rsidRDefault="00770624" w:rsidP="00770624">
      <w:pPr>
        <w:spacing w:line="276" w:lineRule="auto"/>
        <w:jc w:val="center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ПОЯСНИТЕЛЬНАЯ ЗАПИСКА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ind w:left="14" w:firstLine="410"/>
        <w:jc w:val="center"/>
        <w:rPr>
          <w:sz w:val="28"/>
          <w:szCs w:val="28"/>
        </w:rPr>
      </w:pPr>
      <w:r w:rsidRPr="00DA6929">
        <w:rPr>
          <w:sz w:val="28"/>
          <w:szCs w:val="28"/>
        </w:rPr>
        <w:t>Рабочая программа по изобразительному искусству для 5  класса общеобразовательного учреждения   «</w:t>
      </w:r>
      <w:r>
        <w:rPr>
          <w:sz w:val="28"/>
          <w:szCs w:val="28"/>
        </w:rPr>
        <w:t xml:space="preserve"> МОУ СОШ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сть-Курдюм</w:t>
      </w:r>
      <w:r w:rsidRPr="00DA6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6929">
        <w:rPr>
          <w:sz w:val="28"/>
          <w:szCs w:val="28"/>
        </w:rPr>
        <w:t>Саратовского района Саратовской области» разработана на основе Фундаментального ядра  содержания общего образования и  Требований к результатам освоения основной образовательной программы основного  общего образования, установленных в Феде</w:t>
      </w:r>
      <w:r w:rsidRPr="00DA6929">
        <w:rPr>
          <w:sz w:val="28"/>
          <w:szCs w:val="28"/>
        </w:rPr>
        <w:softHyphen/>
        <w:t>ральном государственном образовательно</w:t>
      </w:r>
      <w:r w:rsidRPr="00DA6929">
        <w:rPr>
          <w:sz w:val="28"/>
          <w:szCs w:val="28"/>
        </w:rPr>
        <w:softHyphen/>
        <w:t>м стандарте основного общего образова</w:t>
      </w:r>
      <w:r w:rsidRPr="00DA6929">
        <w:rPr>
          <w:sz w:val="28"/>
          <w:szCs w:val="28"/>
        </w:rPr>
        <w:softHyphen/>
        <w:t>ния, Концепции духовно-нравственного раз</w:t>
      </w:r>
      <w:r w:rsidRPr="00DA6929">
        <w:rPr>
          <w:sz w:val="28"/>
          <w:szCs w:val="28"/>
        </w:rPr>
        <w:softHyphen/>
        <w:t>вития и воспитания личности гражданина России, Примерной про</w:t>
      </w:r>
      <w:r w:rsidRPr="00DA6929">
        <w:rPr>
          <w:sz w:val="28"/>
          <w:szCs w:val="28"/>
        </w:rPr>
        <w:softHyphen/>
        <w:t xml:space="preserve">граммой </w:t>
      </w:r>
      <w:r w:rsidRPr="00DA6929">
        <w:rPr>
          <w:spacing w:val="-1"/>
          <w:sz w:val="28"/>
          <w:szCs w:val="28"/>
        </w:rPr>
        <w:t xml:space="preserve">  программы «Изобразительное искусство и художественный труд» авторского коллектива под руководством народного художника России, академика  РАО и РАХ Б. М. </w:t>
      </w:r>
      <w:proofErr w:type="spellStart"/>
      <w:r w:rsidRPr="00DA6929">
        <w:rPr>
          <w:spacing w:val="-1"/>
          <w:sz w:val="28"/>
          <w:szCs w:val="28"/>
        </w:rPr>
        <w:t>Немен</w:t>
      </w:r>
      <w:r w:rsidRPr="00DA6929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(М.: Просвещение, 2012</w:t>
      </w:r>
      <w:r w:rsidRPr="00DA6929">
        <w:rPr>
          <w:sz w:val="28"/>
          <w:szCs w:val="28"/>
        </w:rPr>
        <w:t>), частично видоизменённой за счёт расширения отдельных тем и реализации регионального компонента из расчёта от 10 до 15 процентов от 34 часов, что составляет от 3 до 5 уроков за учебный год. Для работы по программе предполагается использование учебно-методического комплекта  автора (далее УМК): учебник,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770624" w:rsidRPr="00DA6929" w:rsidRDefault="00770624" w:rsidP="007706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70624" w:rsidRPr="00DA6929" w:rsidRDefault="00770624" w:rsidP="007706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6929">
        <w:rPr>
          <w:b/>
          <w:bCs/>
          <w:sz w:val="28"/>
          <w:szCs w:val="28"/>
        </w:rPr>
        <w:t>Общая</w:t>
      </w:r>
      <w:r w:rsidRPr="00DA6929">
        <w:rPr>
          <w:b/>
          <w:bCs/>
          <w:spacing w:val="37"/>
          <w:sz w:val="28"/>
          <w:szCs w:val="28"/>
        </w:rPr>
        <w:t xml:space="preserve"> </w:t>
      </w:r>
      <w:r w:rsidRPr="00DA6929">
        <w:rPr>
          <w:b/>
          <w:bCs/>
          <w:w w:val="107"/>
          <w:sz w:val="28"/>
          <w:szCs w:val="28"/>
        </w:rPr>
        <w:t>характеристика</w:t>
      </w:r>
      <w:r w:rsidRPr="00DA6929">
        <w:rPr>
          <w:b/>
          <w:bCs/>
          <w:spacing w:val="-3"/>
          <w:w w:val="107"/>
          <w:sz w:val="28"/>
          <w:szCs w:val="28"/>
        </w:rPr>
        <w:t xml:space="preserve"> </w:t>
      </w:r>
      <w:r w:rsidRPr="00DA6929">
        <w:rPr>
          <w:b/>
          <w:bCs/>
          <w:sz w:val="28"/>
          <w:szCs w:val="28"/>
        </w:rPr>
        <w:t>учебного</w:t>
      </w:r>
      <w:r w:rsidRPr="00DA6929">
        <w:rPr>
          <w:b/>
          <w:bCs/>
          <w:spacing w:val="70"/>
          <w:sz w:val="28"/>
          <w:szCs w:val="28"/>
        </w:rPr>
        <w:t xml:space="preserve"> </w:t>
      </w:r>
      <w:r w:rsidRPr="00DA6929">
        <w:rPr>
          <w:b/>
          <w:bCs/>
          <w:w w:val="108"/>
          <w:sz w:val="28"/>
          <w:szCs w:val="28"/>
        </w:rPr>
        <w:t>предмета</w:t>
      </w:r>
    </w:p>
    <w:p w:rsidR="00770624" w:rsidRPr="00DA6929" w:rsidRDefault="00770624" w:rsidP="00770624">
      <w:pPr>
        <w:widowControl w:val="0"/>
        <w:adjustRightInd w:val="0"/>
        <w:spacing w:line="276" w:lineRule="auto"/>
        <w:ind w:left="641" w:right="-36"/>
        <w:jc w:val="both"/>
        <w:rPr>
          <w:sz w:val="28"/>
          <w:szCs w:val="28"/>
        </w:rPr>
      </w:pPr>
    </w:p>
    <w:p w:rsidR="00770624" w:rsidRPr="00DA6929" w:rsidRDefault="00770624" w:rsidP="00770624">
      <w:pPr>
        <w:widowControl w:val="0"/>
        <w:adjustRightInd w:val="0"/>
        <w:spacing w:line="276" w:lineRule="auto"/>
        <w:ind w:left="101" w:right="-36" w:firstLine="283"/>
        <w:jc w:val="both"/>
        <w:rPr>
          <w:w w:val="115"/>
          <w:sz w:val="28"/>
          <w:szCs w:val="28"/>
        </w:rPr>
      </w:pPr>
      <w:r w:rsidRPr="00DA6929">
        <w:rPr>
          <w:w w:val="114"/>
          <w:sz w:val="28"/>
          <w:szCs w:val="28"/>
        </w:rPr>
        <w:t>Воспитание культуры личности, формирование интереса к искус</w:t>
      </w:r>
      <w:r w:rsidRPr="00DA6929">
        <w:rPr>
          <w:sz w:val="28"/>
          <w:szCs w:val="28"/>
        </w:rPr>
        <w:t xml:space="preserve">ству </w:t>
      </w:r>
      <w:r w:rsidRPr="00DA6929">
        <w:rPr>
          <w:w w:val="112"/>
          <w:sz w:val="28"/>
          <w:szCs w:val="28"/>
        </w:rPr>
        <w:t xml:space="preserve">как части общечеловеческой культуры, средству </w:t>
      </w:r>
      <w:r w:rsidRPr="00DA6929">
        <w:rPr>
          <w:w w:val="115"/>
          <w:sz w:val="28"/>
          <w:szCs w:val="28"/>
        </w:rPr>
        <w:t xml:space="preserve">познания мира </w:t>
      </w:r>
      <w:r w:rsidRPr="00DA6929">
        <w:rPr>
          <w:sz w:val="28"/>
          <w:szCs w:val="28"/>
        </w:rPr>
        <w:t xml:space="preserve">и </w:t>
      </w:r>
      <w:r w:rsidRPr="00DA6929">
        <w:rPr>
          <w:w w:val="113"/>
          <w:sz w:val="28"/>
          <w:szCs w:val="28"/>
        </w:rPr>
        <w:t xml:space="preserve">самопознания, формирование эмоционального </w:t>
      </w:r>
      <w:r w:rsidRPr="00DA6929">
        <w:rPr>
          <w:sz w:val="28"/>
          <w:szCs w:val="28"/>
        </w:rPr>
        <w:t xml:space="preserve">и </w:t>
      </w:r>
      <w:r w:rsidRPr="00DA6929">
        <w:rPr>
          <w:w w:val="110"/>
          <w:sz w:val="28"/>
          <w:szCs w:val="28"/>
        </w:rPr>
        <w:t xml:space="preserve">осознанного </w:t>
      </w:r>
      <w:r w:rsidRPr="00DA6929">
        <w:rPr>
          <w:w w:val="109"/>
          <w:sz w:val="28"/>
          <w:szCs w:val="28"/>
        </w:rPr>
        <w:t>отно</w:t>
      </w:r>
      <w:r w:rsidRPr="00DA6929">
        <w:rPr>
          <w:w w:val="119"/>
          <w:sz w:val="28"/>
          <w:szCs w:val="28"/>
        </w:rPr>
        <w:t xml:space="preserve">шения к миру </w:t>
      </w:r>
      <w:r w:rsidRPr="00DA6929">
        <w:rPr>
          <w:sz w:val="28"/>
          <w:szCs w:val="28"/>
        </w:rPr>
        <w:t xml:space="preserve">– </w:t>
      </w:r>
      <w:r w:rsidRPr="00DA6929">
        <w:rPr>
          <w:w w:val="115"/>
          <w:sz w:val="28"/>
          <w:szCs w:val="28"/>
        </w:rPr>
        <w:t xml:space="preserve">важнейшие линии развития личности ученика </w:t>
      </w:r>
      <w:r w:rsidRPr="00DA6929">
        <w:rPr>
          <w:w w:val="109"/>
          <w:sz w:val="28"/>
          <w:szCs w:val="28"/>
        </w:rPr>
        <w:t>сред</w:t>
      </w:r>
      <w:r w:rsidRPr="00DA6929">
        <w:rPr>
          <w:w w:val="113"/>
          <w:sz w:val="28"/>
          <w:szCs w:val="28"/>
        </w:rPr>
        <w:t xml:space="preserve">ствами курса изобразительного </w:t>
      </w:r>
      <w:r w:rsidRPr="00DA6929">
        <w:rPr>
          <w:w w:val="115"/>
          <w:sz w:val="28"/>
          <w:szCs w:val="28"/>
        </w:rPr>
        <w:t>искусства.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ind w:left="14" w:firstLine="410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Программа курса 5 класса, является прямым продолжением учебного материала 4 класса и посвящена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 же принцип постепенного нарастания сложности задач и </w:t>
      </w:r>
      <w:proofErr w:type="spellStart"/>
      <w:r w:rsidRPr="00DA6929">
        <w:rPr>
          <w:sz w:val="28"/>
          <w:szCs w:val="28"/>
        </w:rPr>
        <w:lastRenderedPageBreak/>
        <w:t>поступенчатого</w:t>
      </w:r>
      <w:proofErr w:type="spellEnd"/>
      <w:r w:rsidRPr="00DA6929">
        <w:rPr>
          <w:sz w:val="28"/>
          <w:szCs w:val="28"/>
        </w:rPr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 истории искусства и, соответственно, углублению композиционного мышления учащихся: представление о целостности композиции, образных возможностях изобразительного искусства, об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</w:t>
      </w:r>
      <w:r w:rsidRPr="00DA6929">
        <w:rPr>
          <w:sz w:val="28"/>
          <w:szCs w:val="28"/>
        </w:rPr>
        <w:tab/>
      </w:r>
      <w:proofErr w:type="gramStart"/>
      <w:r w:rsidRPr="00DA6929">
        <w:rPr>
          <w:rStyle w:val="small"/>
          <w:sz w:val="28"/>
          <w:szCs w:val="28"/>
        </w:rPr>
        <w:t xml:space="preserve">Основные </w:t>
      </w:r>
      <w:proofErr w:type="spellStart"/>
      <w:r w:rsidRPr="00DA6929">
        <w:rPr>
          <w:rStyle w:val="small"/>
          <w:sz w:val="28"/>
          <w:szCs w:val="28"/>
        </w:rPr>
        <w:t>межпредметные</w:t>
      </w:r>
      <w:proofErr w:type="spellEnd"/>
      <w:r w:rsidRPr="00DA6929">
        <w:rPr>
          <w:rStyle w:val="small"/>
          <w:sz w:val="28"/>
          <w:szCs w:val="28"/>
        </w:rPr>
        <w:t xml:space="preserve"> связи осуществляются с уроками музыки и литературы, при прохождении отдельных тем  используются </w:t>
      </w:r>
      <w:proofErr w:type="spellStart"/>
      <w:r w:rsidRPr="00DA6929">
        <w:rPr>
          <w:rStyle w:val="small"/>
          <w:sz w:val="28"/>
          <w:szCs w:val="28"/>
        </w:rPr>
        <w:t>межпредметные</w:t>
      </w:r>
      <w:proofErr w:type="spellEnd"/>
      <w:r w:rsidRPr="00DA6929">
        <w:rPr>
          <w:rStyle w:val="small"/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770624" w:rsidRPr="00DA6929" w:rsidRDefault="00770624" w:rsidP="00770624">
      <w:pPr>
        <w:shd w:val="clear" w:color="auto" w:fill="FFFFFF"/>
        <w:spacing w:before="115" w:line="276" w:lineRule="auto"/>
        <w:ind w:left="14" w:firstLine="410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Значительное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Темы и задания уроков предполагают умение организовывать уроки-диспуты, уроки - творческие отчёты,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</w:t>
      </w:r>
      <w:proofErr w:type="gramStart"/>
      <w:r w:rsidRPr="00DA6929">
        <w:rPr>
          <w:sz w:val="28"/>
          <w:szCs w:val="28"/>
        </w:rPr>
        <w:t>поддержки</w:t>
      </w:r>
      <w:proofErr w:type="gramEnd"/>
      <w:r w:rsidRPr="00DA6929">
        <w:rPr>
          <w:sz w:val="28"/>
          <w:szCs w:val="28"/>
        </w:rPr>
        <w:t xml:space="preserve"> как из коллекций классических произведений, так и из арсенала авторских разработок педагога.</w:t>
      </w: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b/>
          <w:sz w:val="28"/>
          <w:szCs w:val="28"/>
        </w:rPr>
        <w:lastRenderedPageBreak/>
        <w:t>Концепция программы</w:t>
      </w:r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Изучение  изобразительного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DA6929">
        <w:rPr>
          <w:sz w:val="28"/>
          <w:szCs w:val="2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proofErr w:type="gramStart"/>
      <w:r w:rsidRPr="00DA6929">
        <w:rPr>
          <w:sz w:val="28"/>
          <w:szCs w:val="28"/>
        </w:rPr>
        <w:t xml:space="preserve">Основные </w:t>
      </w:r>
      <w:proofErr w:type="spellStart"/>
      <w:r w:rsidRPr="00DA6929">
        <w:rPr>
          <w:sz w:val="28"/>
          <w:szCs w:val="28"/>
        </w:rPr>
        <w:t>межпредметные</w:t>
      </w:r>
      <w:proofErr w:type="spellEnd"/>
      <w:r w:rsidRPr="00DA6929">
        <w:rPr>
          <w:sz w:val="28"/>
          <w:szCs w:val="28"/>
        </w:rPr>
        <w:t xml:space="preserve"> связи осуществляются с уроками музыки и литературы, при прохождении отдельных тем  используются </w:t>
      </w:r>
      <w:proofErr w:type="spellStart"/>
      <w:r w:rsidRPr="00DA6929">
        <w:rPr>
          <w:sz w:val="28"/>
          <w:szCs w:val="28"/>
        </w:rPr>
        <w:t>межпредметные</w:t>
      </w:r>
      <w:proofErr w:type="spellEnd"/>
      <w:r w:rsidRPr="00DA6929">
        <w:rPr>
          <w:sz w:val="28"/>
          <w:szCs w:val="28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</w:p>
    <w:p w:rsidR="00770624" w:rsidRPr="00DA6929" w:rsidRDefault="00770624" w:rsidP="00770624">
      <w:pPr>
        <w:pStyle w:val="a5"/>
        <w:spacing w:line="276" w:lineRule="auto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Цели и задачи.</w:t>
      </w:r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    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770624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bCs/>
          <w:sz w:val="28"/>
          <w:szCs w:val="28"/>
        </w:rPr>
        <w:t>развитие</w:t>
      </w:r>
      <w:r w:rsidRPr="00DA6929">
        <w:rPr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</w:p>
    <w:p w:rsidR="00770624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    </w:t>
      </w:r>
    </w:p>
    <w:p w:rsidR="00770624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</w:p>
    <w:p w:rsidR="00770624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</w:p>
    <w:p w:rsidR="00770624" w:rsidRPr="00DA6929" w:rsidRDefault="00770624" w:rsidP="00770624">
      <w:pPr>
        <w:pStyle w:val="a5"/>
        <w:spacing w:line="276" w:lineRule="auto"/>
        <w:jc w:val="both"/>
        <w:rPr>
          <w:sz w:val="28"/>
          <w:szCs w:val="28"/>
        </w:rPr>
      </w:pPr>
      <w:r w:rsidRPr="00DA6929">
        <w:rPr>
          <w:rStyle w:val="a7"/>
          <w:sz w:val="28"/>
          <w:szCs w:val="28"/>
        </w:rPr>
        <w:lastRenderedPageBreak/>
        <w:t>Основные задачи</w:t>
      </w:r>
      <w:r w:rsidRPr="00DA6929">
        <w:rPr>
          <w:sz w:val="28"/>
          <w:szCs w:val="28"/>
        </w:rPr>
        <w:t xml:space="preserve"> предмета «Изобразительное искусство»: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формирование опыта смыслового и эмоционально - ценностного вос</w:t>
      </w:r>
      <w:r w:rsidRPr="00DA6929">
        <w:rPr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освоение художественной культуры как формы материального вы</w:t>
      </w:r>
      <w:r w:rsidRPr="00DA6929">
        <w:rPr>
          <w:sz w:val="28"/>
          <w:szCs w:val="28"/>
        </w:rPr>
        <w:softHyphen/>
        <w:t>ражения в пространственных формах духовных ценностей;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развитие творческого опыта как формирование способности к са</w:t>
      </w:r>
      <w:r w:rsidRPr="00DA6929">
        <w:rPr>
          <w:sz w:val="28"/>
          <w:szCs w:val="28"/>
        </w:rPr>
        <w:softHyphen/>
        <w:t>мостоятельным действиям в ситуации неопределенности;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формирование активного, заинтересованного отношения к традици</w:t>
      </w:r>
      <w:r w:rsidRPr="00DA6929">
        <w:rPr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воспитание уважения к истории культуры своего Отечества, выра</w:t>
      </w:r>
      <w:r w:rsidRPr="00DA6929">
        <w:rPr>
          <w:sz w:val="28"/>
          <w:szCs w:val="28"/>
        </w:rPr>
        <w:softHyphen/>
        <w:t>женной в ее архитектуре, изобразительном искусстве, в националь</w:t>
      </w:r>
      <w:r w:rsidRPr="00DA6929">
        <w:rPr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развитие способности ориентироваться в мире современной художе</w:t>
      </w:r>
      <w:r w:rsidRPr="00DA6929">
        <w:rPr>
          <w:sz w:val="28"/>
          <w:szCs w:val="28"/>
        </w:rPr>
        <w:softHyphen/>
        <w:t>ственной культуры;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A6929">
        <w:rPr>
          <w:sz w:val="28"/>
          <w:szCs w:val="28"/>
        </w:rPr>
        <w:softHyphen/>
        <w:t>зу и структурированию визуального образа, на основе его эмоцио</w:t>
      </w:r>
      <w:r w:rsidRPr="00DA6929">
        <w:rPr>
          <w:sz w:val="28"/>
          <w:szCs w:val="28"/>
        </w:rPr>
        <w:softHyphen/>
        <w:t>нально-нравственной оценки;</w:t>
      </w:r>
    </w:p>
    <w:p w:rsidR="00770624" w:rsidRPr="00DA6929" w:rsidRDefault="00770624" w:rsidP="00770624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овладение основами культуры практической работы различными ху</w:t>
      </w:r>
      <w:r w:rsidRPr="00DA6929">
        <w:rPr>
          <w:sz w:val="28"/>
          <w:szCs w:val="28"/>
        </w:rPr>
        <w:softHyphen/>
        <w:t>дожественными материалами и инструментами для эстетической ор</w:t>
      </w:r>
      <w:r w:rsidRPr="00DA6929">
        <w:rPr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770624" w:rsidRDefault="00770624" w:rsidP="00770624">
      <w:pPr>
        <w:widowControl w:val="0"/>
        <w:adjustRightInd w:val="0"/>
        <w:spacing w:line="276" w:lineRule="auto"/>
        <w:ind w:right="1212"/>
        <w:jc w:val="both"/>
        <w:rPr>
          <w:b/>
          <w:bCs/>
          <w:sz w:val="28"/>
          <w:szCs w:val="28"/>
        </w:rPr>
      </w:pPr>
    </w:p>
    <w:p w:rsidR="00770624" w:rsidRDefault="00770624" w:rsidP="00770624">
      <w:pPr>
        <w:widowControl w:val="0"/>
        <w:adjustRightInd w:val="0"/>
        <w:spacing w:line="276" w:lineRule="auto"/>
        <w:ind w:right="1212"/>
        <w:jc w:val="both"/>
        <w:rPr>
          <w:b/>
          <w:bCs/>
          <w:sz w:val="28"/>
          <w:szCs w:val="28"/>
        </w:rPr>
      </w:pPr>
    </w:p>
    <w:p w:rsidR="00770624" w:rsidRDefault="00770624" w:rsidP="00770624">
      <w:pPr>
        <w:widowControl w:val="0"/>
        <w:adjustRightInd w:val="0"/>
        <w:spacing w:line="276" w:lineRule="auto"/>
        <w:ind w:right="1212"/>
        <w:jc w:val="both"/>
        <w:rPr>
          <w:b/>
          <w:bCs/>
          <w:sz w:val="28"/>
          <w:szCs w:val="28"/>
        </w:rPr>
      </w:pPr>
    </w:p>
    <w:p w:rsidR="00770624" w:rsidRDefault="00770624" w:rsidP="00770624">
      <w:pPr>
        <w:widowControl w:val="0"/>
        <w:adjustRightInd w:val="0"/>
        <w:spacing w:line="276" w:lineRule="auto"/>
        <w:ind w:right="1212"/>
        <w:jc w:val="both"/>
        <w:rPr>
          <w:b/>
          <w:bCs/>
          <w:sz w:val="28"/>
          <w:szCs w:val="28"/>
        </w:rPr>
      </w:pPr>
    </w:p>
    <w:p w:rsidR="00770624" w:rsidRPr="00DA6929" w:rsidRDefault="00770624" w:rsidP="00770624">
      <w:pPr>
        <w:widowControl w:val="0"/>
        <w:adjustRightInd w:val="0"/>
        <w:spacing w:line="276" w:lineRule="auto"/>
        <w:ind w:right="1212"/>
        <w:jc w:val="both"/>
        <w:rPr>
          <w:b/>
          <w:bCs/>
          <w:sz w:val="28"/>
          <w:szCs w:val="28"/>
        </w:rPr>
      </w:pP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b/>
          <w:sz w:val="28"/>
          <w:szCs w:val="28"/>
        </w:rPr>
        <w:lastRenderedPageBreak/>
        <w:t>Функции рабочей программы: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r w:rsidRPr="00DA6929">
        <w:rPr>
          <w:i/>
          <w:sz w:val="28"/>
          <w:szCs w:val="28"/>
        </w:rPr>
        <w:t>нормативная</w:t>
      </w:r>
      <w:r w:rsidRPr="00DA6929">
        <w:rPr>
          <w:sz w:val="28"/>
          <w:szCs w:val="28"/>
        </w:rPr>
        <w:t>, то есть рабочая программа является обязательным документом для выполнения в полном объёме;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proofErr w:type="spellStart"/>
      <w:r w:rsidRPr="00DA6929">
        <w:rPr>
          <w:i/>
          <w:sz w:val="28"/>
          <w:szCs w:val="28"/>
        </w:rPr>
        <w:t>целеполагания</w:t>
      </w:r>
      <w:proofErr w:type="spellEnd"/>
      <w:r w:rsidRPr="00DA6929">
        <w:rPr>
          <w:sz w:val="28"/>
          <w:szCs w:val="28"/>
        </w:rPr>
        <w:t>, то есть определяет ценности и цели, ради достижения которых она введена в образовательную область «искусство»;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r w:rsidRPr="00DA6929">
        <w:rPr>
          <w:i/>
          <w:sz w:val="28"/>
          <w:szCs w:val="28"/>
        </w:rPr>
        <w:t>определения содержания образования</w:t>
      </w:r>
      <w:r w:rsidRPr="00DA6929">
        <w:rPr>
          <w:sz w:val="28"/>
          <w:szCs w:val="28"/>
        </w:rPr>
        <w:t xml:space="preserve">, то есть фиксирует состав элементов содержания, подлежащих усвоению </w:t>
      </w:r>
      <w:proofErr w:type="gramStart"/>
      <w:r w:rsidRPr="00DA6929">
        <w:rPr>
          <w:sz w:val="28"/>
          <w:szCs w:val="28"/>
        </w:rPr>
        <w:t>обучающимися</w:t>
      </w:r>
      <w:proofErr w:type="gramEnd"/>
      <w:r w:rsidRPr="00DA6929">
        <w:rPr>
          <w:sz w:val="28"/>
          <w:szCs w:val="28"/>
        </w:rPr>
        <w:t xml:space="preserve"> (требования к федеральному компоненту государственного стандарта среднего общего образования), а также степень их трудности;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r w:rsidRPr="00DA6929">
        <w:rPr>
          <w:i/>
          <w:sz w:val="28"/>
          <w:szCs w:val="28"/>
        </w:rPr>
        <w:t>процессуальная</w:t>
      </w:r>
      <w:r w:rsidRPr="00DA6929">
        <w:rPr>
          <w:sz w:val="28"/>
          <w:szCs w:val="28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r w:rsidRPr="00DA6929">
        <w:rPr>
          <w:i/>
          <w:sz w:val="28"/>
          <w:szCs w:val="28"/>
        </w:rPr>
        <w:t>оценочная</w:t>
      </w:r>
      <w:r w:rsidRPr="00DA6929">
        <w:rPr>
          <w:sz w:val="28"/>
          <w:szCs w:val="28"/>
        </w:rPr>
        <w:t xml:space="preserve">, то есть выявляет уровни усвоения элементов содержания, объекты контроля и критерии оценки уровня </w:t>
      </w:r>
      <w:proofErr w:type="spellStart"/>
      <w:r w:rsidRPr="00DA6929">
        <w:rPr>
          <w:sz w:val="28"/>
          <w:szCs w:val="28"/>
        </w:rPr>
        <w:t>обученности</w:t>
      </w:r>
      <w:proofErr w:type="spellEnd"/>
      <w:r w:rsidRPr="00DA6929">
        <w:rPr>
          <w:sz w:val="28"/>
          <w:szCs w:val="28"/>
        </w:rPr>
        <w:t xml:space="preserve"> обучающихся.</w:t>
      </w:r>
    </w:p>
    <w:p w:rsidR="00770624" w:rsidRPr="00DA6929" w:rsidRDefault="00770624" w:rsidP="00770624">
      <w:pPr>
        <w:widowControl w:val="0"/>
        <w:adjustRightInd w:val="0"/>
        <w:spacing w:line="276" w:lineRule="auto"/>
        <w:ind w:left="360" w:right="1212"/>
        <w:jc w:val="both"/>
        <w:rPr>
          <w:sz w:val="28"/>
          <w:szCs w:val="28"/>
        </w:rPr>
      </w:pPr>
      <w:r w:rsidRPr="00DA6929">
        <w:rPr>
          <w:b/>
          <w:bCs/>
          <w:sz w:val="28"/>
          <w:szCs w:val="28"/>
        </w:rPr>
        <w:t xml:space="preserve">Описание </w:t>
      </w:r>
      <w:r w:rsidRPr="00DA6929">
        <w:rPr>
          <w:b/>
          <w:bCs/>
          <w:spacing w:val="7"/>
          <w:sz w:val="28"/>
          <w:szCs w:val="28"/>
        </w:rPr>
        <w:t xml:space="preserve"> </w:t>
      </w:r>
      <w:r w:rsidRPr="00DA6929">
        <w:rPr>
          <w:b/>
          <w:bCs/>
          <w:w w:val="106"/>
          <w:sz w:val="28"/>
          <w:szCs w:val="28"/>
        </w:rPr>
        <w:t>ценностных</w:t>
      </w:r>
      <w:r w:rsidRPr="00DA6929">
        <w:rPr>
          <w:b/>
          <w:bCs/>
          <w:spacing w:val="13"/>
          <w:w w:val="106"/>
          <w:sz w:val="28"/>
          <w:szCs w:val="28"/>
        </w:rPr>
        <w:t xml:space="preserve"> </w:t>
      </w:r>
      <w:r w:rsidRPr="00DA6929">
        <w:rPr>
          <w:b/>
          <w:bCs/>
          <w:w w:val="106"/>
          <w:sz w:val="28"/>
          <w:szCs w:val="28"/>
        </w:rPr>
        <w:t xml:space="preserve">ориентиров </w:t>
      </w:r>
      <w:r w:rsidRPr="00DA6929">
        <w:rPr>
          <w:b/>
          <w:bCs/>
          <w:w w:val="109"/>
          <w:sz w:val="28"/>
          <w:szCs w:val="28"/>
        </w:rPr>
        <w:t>содержания</w:t>
      </w:r>
      <w:r w:rsidRPr="00DA6929">
        <w:rPr>
          <w:b/>
          <w:bCs/>
          <w:spacing w:val="-4"/>
          <w:w w:val="109"/>
          <w:sz w:val="28"/>
          <w:szCs w:val="28"/>
        </w:rPr>
        <w:t xml:space="preserve"> </w:t>
      </w:r>
      <w:r w:rsidRPr="00DA6929">
        <w:rPr>
          <w:b/>
          <w:bCs/>
          <w:sz w:val="28"/>
          <w:szCs w:val="28"/>
        </w:rPr>
        <w:t>учебного</w:t>
      </w:r>
      <w:r w:rsidRPr="00DA6929">
        <w:rPr>
          <w:b/>
          <w:bCs/>
          <w:spacing w:val="70"/>
          <w:sz w:val="28"/>
          <w:szCs w:val="28"/>
        </w:rPr>
        <w:t xml:space="preserve"> </w:t>
      </w:r>
      <w:r w:rsidRPr="00DA6929">
        <w:rPr>
          <w:b/>
          <w:bCs/>
          <w:w w:val="108"/>
          <w:sz w:val="28"/>
          <w:szCs w:val="28"/>
        </w:rPr>
        <w:t>предмета</w:t>
      </w:r>
    </w:p>
    <w:p w:rsidR="00770624" w:rsidRPr="00DA6929" w:rsidRDefault="00770624" w:rsidP="00770624">
      <w:pPr>
        <w:widowControl w:val="0"/>
        <w:adjustRightInd w:val="0"/>
        <w:spacing w:before="8" w:line="276" w:lineRule="auto"/>
        <w:jc w:val="both"/>
        <w:rPr>
          <w:sz w:val="28"/>
          <w:szCs w:val="28"/>
        </w:rPr>
      </w:pPr>
    </w:p>
    <w:p w:rsidR="00770624" w:rsidRDefault="00770624" w:rsidP="00770624">
      <w:pPr>
        <w:pStyle w:val="a4"/>
        <w:numPr>
          <w:ilvl w:val="0"/>
          <w:numId w:val="1"/>
        </w:numPr>
        <w:shd w:val="clear" w:color="auto" w:fill="FFFFFF"/>
        <w:spacing w:before="115"/>
        <w:jc w:val="both"/>
        <w:rPr>
          <w:rFonts w:ascii="Times New Roman" w:hAnsi="Times New Roman"/>
          <w:sz w:val="28"/>
          <w:szCs w:val="28"/>
        </w:rPr>
      </w:pPr>
      <w:r w:rsidRPr="00DA6929">
        <w:rPr>
          <w:rFonts w:ascii="Times New Roman" w:hAnsi="Times New Roman"/>
          <w:sz w:val="28"/>
          <w:szCs w:val="28"/>
        </w:rPr>
        <w:t>Приоритетная цель художественного образования в школе — </w:t>
      </w:r>
      <w:r w:rsidRPr="00DA6929">
        <w:rPr>
          <w:rFonts w:ascii="Times New Roman" w:hAnsi="Times New Roman"/>
          <w:b/>
          <w:bCs/>
          <w:sz w:val="28"/>
          <w:szCs w:val="28"/>
        </w:rPr>
        <w:t>духовно-нравственное развитие</w:t>
      </w:r>
      <w:r w:rsidRPr="00DA6929">
        <w:rPr>
          <w:rFonts w:ascii="Times New Roman" w:hAnsi="Times New Roman"/>
          <w:sz w:val="28"/>
          <w:szCs w:val="28"/>
        </w:rPr>
        <w:t> ребенка, т. е. формирова</w:t>
      </w:r>
      <w:r w:rsidRPr="00DA6929">
        <w:rPr>
          <w:rFonts w:ascii="Times New Roman" w:hAnsi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DA6929">
        <w:rPr>
          <w:rFonts w:ascii="Times New Roman" w:hAnsi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  <w:proofErr w:type="spellStart"/>
      <w:r w:rsidRPr="00DA6929">
        <w:rPr>
          <w:rFonts w:ascii="Times New Roman" w:hAnsi="Times New Roman"/>
          <w:sz w:val="28"/>
          <w:szCs w:val="28"/>
        </w:rPr>
        <w:t>Культуросозидающая</w:t>
      </w:r>
      <w:proofErr w:type="spellEnd"/>
      <w:r w:rsidRPr="00DA6929">
        <w:rPr>
          <w:rFonts w:ascii="Times New Roman" w:hAnsi="Times New Roman"/>
          <w:sz w:val="28"/>
          <w:szCs w:val="28"/>
        </w:rPr>
        <w:t xml:space="preserve"> роль программы состоит также в вос</w:t>
      </w:r>
      <w:r w:rsidRPr="00DA6929">
        <w:rPr>
          <w:rFonts w:ascii="Times New Roman" w:hAnsi="Times New Roman"/>
          <w:sz w:val="28"/>
          <w:szCs w:val="28"/>
        </w:rPr>
        <w:softHyphen/>
        <w:t>питании </w:t>
      </w:r>
      <w:r w:rsidRPr="00DA6929">
        <w:rPr>
          <w:rFonts w:ascii="Times New Roman" w:hAnsi="Times New Roman"/>
          <w:b/>
          <w:bCs/>
          <w:sz w:val="28"/>
          <w:szCs w:val="28"/>
        </w:rPr>
        <w:t>гражданственности и патриотизма</w:t>
      </w:r>
      <w:r w:rsidRPr="00DA6929">
        <w:rPr>
          <w:rFonts w:ascii="Times New Roman" w:hAnsi="Times New Roman"/>
          <w:sz w:val="28"/>
          <w:szCs w:val="28"/>
        </w:rPr>
        <w:t xml:space="preserve">. Прежде </w:t>
      </w:r>
      <w:proofErr w:type="gramStart"/>
      <w:r w:rsidRPr="00DA6929">
        <w:rPr>
          <w:rFonts w:ascii="Times New Roman" w:hAnsi="Times New Roman"/>
          <w:sz w:val="28"/>
          <w:szCs w:val="28"/>
        </w:rPr>
        <w:t>всего</w:t>
      </w:r>
      <w:proofErr w:type="gramEnd"/>
      <w:r w:rsidRPr="00DA6929">
        <w:rPr>
          <w:rFonts w:ascii="Times New Roman" w:hAnsi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Программа «Изобразительное искусство» предусматривает чередование уроков индивидуального практического творчества учащихся и уроков </w:t>
      </w:r>
      <w:r w:rsidRPr="00DA6929">
        <w:rPr>
          <w:rFonts w:ascii="Times New Roman" w:hAnsi="Times New Roman"/>
          <w:sz w:val="28"/>
          <w:szCs w:val="28"/>
        </w:rPr>
        <w:lastRenderedPageBreak/>
        <w:t>коллективной творческой деятельности. 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center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Место предмета в базисном учебном плане.</w:t>
      </w: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Рабочая программа рассчитана на 35 часа. Поурочное планирование используется в данной рабочей программе без изменений.</w:t>
      </w:r>
    </w:p>
    <w:p w:rsidR="00770624" w:rsidRPr="00DA6929" w:rsidRDefault="00770624" w:rsidP="00770624">
      <w:pPr>
        <w:widowControl w:val="0"/>
        <w:adjustRightInd w:val="0"/>
        <w:spacing w:line="276" w:lineRule="auto"/>
        <w:ind w:left="1162" w:right="1212"/>
        <w:jc w:val="both"/>
        <w:rPr>
          <w:b/>
          <w:bCs/>
          <w:sz w:val="28"/>
          <w:szCs w:val="28"/>
        </w:rPr>
      </w:pP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b/>
          <w:bCs/>
          <w:sz w:val="28"/>
          <w:szCs w:val="28"/>
        </w:rPr>
        <w:t xml:space="preserve">Личностные, </w:t>
      </w:r>
      <w:proofErr w:type="spellStart"/>
      <w:r w:rsidRPr="00DA6929">
        <w:rPr>
          <w:rStyle w:val="c10"/>
          <w:b/>
          <w:bCs/>
          <w:sz w:val="28"/>
          <w:szCs w:val="28"/>
        </w:rPr>
        <w:t>метапредметные</w:t>
      </w:r>
      <w:proofErr w:type="spellEnd"/>
      <w:r w:rsidRPr="00DA6929">
        <w:rPr>
          <w:rStyle w:val="c10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Обучение обучающихся изобразительному искусству должно быть направлено на достижение комплекса следующих результатов.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i/>
          <w:iCs/>
          <w:sz w:val="28"/>
          <w:szCs w:val="28"/>
        </w:rPr>
        <w:t>Личностные результаты</w:t>
      </w:r>
      <w:r w:rsidRPr="00DA6929">
        <w:rPr>
          <w:rStyle w:val="c10"/>
          <w:sz w:val="28"/>
          <w:szCs w:val="28"/>
        </w:rPr>
        <w:t> изучения изобразительного искусства в 5 классе: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ценностно-ориентационной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 xml:space="preserve">—    принятие </w:t>
      </w:r>
      <w:proofErr w:type="spellStart"/>
      <w:r w:rsidRPr="00DA6929">
        <w:rPr>
          <w:rStyle w:val="c10"/>
          <w:sz w:val="28"/>
          <w:szCs w:val="28"/>
        </w:rPr>
        <w:t>мультикультурной</w:t>
      </w:r>
      <w:proofErr w:type="spellEnd"/>
      <w:r w:rsidRPr="00DA6929">
        <w:rPr>
          <w:rStyle w:val="c10"/>
          <w:sz w:val="28"/>
          <w:szCs w:val="28"/>
        </w:rPr>
        <w:t xml:space="preserve"> картины современного мира;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трудовой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формирование навыков самостоятельной работы при выполнении практических творческих работ;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готовность к осознанному выбору дальнейшей образовательной траектории;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познавательной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умение познавать мир через образы и формы изобразительного искусства.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DA6929">
        <w:rPr>
          <w:rStyle w:val="c10"/>
          <w:i/>
          <w:iCs/>
          <w:sz w:val="28"/>
          <w:szCs w:val="28"/>
        </w:rPr>
        <w:t>Метапредметные</w:t>
      </w:r>
      <w:proofErr w:type="spellEnd"/>
      <w:r w:rsidRPr="00DA6929">
        <w:rPr>
          <w:rStyle w:val="c10"/>
          <w:i/>
          <w:iCs/>
          <w:sz w:val="28"/>
          <w:szCs w:val="28"/>
        </w:rPr>
        <w:t xml:space="preserve"> результаты</w:t>
      </w:r>
      <w:r w:rsidRPr="00DA6929">
        <w:rPr>
          <w:rStyle w:val="c10"/>
          <w:sz w:val="28"/>
          <w:szCs w:val="28"/>
        </w:rPr>
        <w:t> изучения изобразительного искусства в   7 классе  проявляются: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развитии художественно-образного, эстетического типа мышления, формировании целостного восприятия мира; 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развитии фантазии, воображения, художественной интуиции, памяти;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lastRenderedPageBreak/>
        <w:t>•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получении опыта восприятия произведений искусства как основы формирования коммуникативных умений.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В области</w:t>
      </w:r>
      <w:r w:rsidRPr="00DA6929">
        <w:rPr>
          <w:rStyle w:val="apple-converted-space"/>
          <w:sz w:val="28"/>
          <w:szCs w:val="28"/>
        </w:rPr>
        <w:t> </w:t>
      </w:r>
      <w:r w:rsidRPr="00DA6929">
        <w:rPr>
          <w:rStyle w:val="c10"/>
          <w:i/>
          <w:iCs/>
          <w:sz w:val="28"/>
          <w:szCs w:val="28"/>
        </w:rPr>
        <w:t>предметных результатов</w:t>
      </w:r>
      <w:r w:rsidRPr="00DA6929">
        <w:rPr>
          <w:rStyle w:val="c10"/>
          <w:sz w:val="28"/>
          <w:szCs w:val="28"/>
        </w:rPr>
        <w:t> МОУ «СОШ п</w:t>
      </w:r>
      <w:proofErr w:type="gramStart"/>
      <w:r w:rsidRPr="00DA6929">
        <w:rPr>
          <w:rStyle w:val="c10"/>
          <w:sz w:val="28"/>
          <w:szCs w:val="28"/>
        </w:rPr>
        <w:t>.К</w:t>
      </w:r>
      <w:proofErr w:type="gramEnd"/>
      <w:r w:rsidRPr="00DA6929">
        <w:rPr>
          <w:rStyle w:val="c10"/>
          <w:sz w:val="28"/>
          <w:szCs w:val="28"/>
        </w:rPr>
        <w:t>расный Текстильщик Саратовского района Саратовской области» предоставляет возможность ученику 5 класса  научиться: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познавательной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 xml:space="preserve">—    познавать мир через визуальный художественный образ, </w:t>
      </w:r>
      <w:proofErr w:type="gramStart"/>
      <w:r w:rsidRPr="00DA6929">
        <w:rPr>
          <w:rStyle w:val="c10"/>
          <w:sz w:val="28"/>
          <w:szCs w:val="28"/>
        </w:rPr>
        <w:t>представлять место</w:t>
      </w:r>
      <w:proofErr w:type="gramEnd"/>
      <w:r w:rsidRPr="00DA6929">
        <w:rPr>
          <w:rStyle w:val="c10"/>
          <w:sz w:val="28"/>
          <w:szCs w:val="28"/>
        </w:rPr>
        <w:t xml:space="preserve"> и роль изобразительного искусства в жизни человека и общества;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приобретать практические навыки и умения в изобразительной деятельности;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различать изученные виды пластических искусств;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воспринимать и анализировать смысл (концепцию) художественного образа произведений пластических искусств;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ценностно-ориентационной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формировать эмоционально-ценностное отношение к искусству и к жизни, осознавать систему общечеловеческих ценностей;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 xml:space="preserve">—    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DA6929">
        <w:rPr>
          <w:rStyle w:val="c10"/>
          <w:sz w:val="28"/>
          <w:szCs w:val="28"/>
        </w:rPr>
        <w:t>мультикультурную</w:t>
      </w:r>
      <w:proofErr w:type="spellEnd"/>
      <w:r w:rsidRPr="00DA6929">
        <w:rPr>
          <w:rStyle w:val="c10"/>
          <w:sz w:val="28"/>
          <w:szCs w:val="28"/>
        </w:rPr>
        <w:t xml:space="preserve"> картину современного мира;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понимать ценность художественной культуры разных народов мира и место в ней отечественного искусства;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 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 ориентироваться в системе моральных норм и ценностей, представленных в произведениях искусства;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коммуникативной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ориентироваться в социально-эстетических и информационных коммуникациях;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организовывать диалоговые формы общения с произведениями искусства;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эстетической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lastRenderedPageBreak/>
        <w:t>—    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• в трудовой сфере: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—    применять различные выразительные средства, художественные материалы и техники в своей творческой деятельности.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Основными содержательными линиями при изучении изобразительного искусства являются: 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- возникновение и виды пластических искусств; язык и жанры изобразительного искусства; </w:t>
      </w:r>
    </w:p>
    <w:p w:rsidR="00770624" w:rsidRPr="00DA6929" w:rsidRDefault="00770624" w:rsidP="00770624">
      <w:pPr>
        <w:pStyle w:val="c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6929">
        <w:rPr>
          <w:rStyle w:val="c10"/>
          <w:sz w:val="28"/>
          <w:szCs w:val="28"/>
        </w:rPr>
        <w:t>- художественный образ и художественно-выразительные средства живописи, графики, скульптуры, декоративно-прикладного искусства; связь времен в искусстве на примере эволюции художественных образов.</w:t>
      </w: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shd w:val="clear" w:color="auto" w:fill="FFFFFF"/>
        <w:spacing w:before="115" w:line="276" w:lineRule="auto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spacing w:line="276" w:lineRule="auto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Содержание программы</w:t>
      </w: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по предмету «Изобразительное искусство»</w:t>
      </w: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5 класс</w:t>
      </w:r>
    </w:p>
    <w:p w:rsidR="00770624" w:rsidRPr="00DA6929" w:rsidRDefault="00770624" w:rsidP="00770624">
      <w:pPr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>Изобразительное искусство в жизни человека - 35 часов</w:t>
      </w:r>
    </w:p>
    <w:p w:rsidR="00770624" w:rsidRPr="00DA6929" w:rsidRDefault="00770624" w:rsidP="00770624">
      <w:pPr>
        <w:pStyle w:val="a5"/>
        <w:jc w:val="both"/>
        <w:rPr>
          <w:sz w:val="28"/>
          <w:szCs w:val="28"/>
          <w:lang w:bidi="he-IL"/>
        </w:rPr>
      </w:pPr>
    </w:p>
    <w:p w:rsidR="00770624" w:rsidRPr="00DA6929" w:rsidRDefault="00770624" w:rsidP="00770624">
      <w:pPr>
        <w:pStyle w:val="a5"/>
        <w:jc w:val="both"/>
        <w:rPr>
          <w:sz w:val="28"/>
          <w:szCs w:val="28"/>
          <w:lang w:bidi="he-IL"/>
        </w:rPr>
      </w:pPr>
      <w:r w:rsidRPr="00DA6929">
        <w:rPr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spacing w:line="276" w:lineRule="auto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spacing w:line="276" w:lineRule="auto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 xml:space="preserve">  Требования к уровню подготовки  </w:t>
      </w:r>
      <w:proofErr w:type="gramStart"/>
      <w:r w:rsidRPr="00DA6929">
        <w:rPr>
          <w:b/>
          <w:sz w:val="28"/>
          <w:szCs w:val="28"/>
        </w:rPr>
        <w:t>обучающихся</w:t>
      </w:r>
      <w:proofErr w:type="gramEnd"/>
      <w:r w:rsidRPr="00DA6929">
        <w:rPr>
          <w:b/>
          <w:sz w:val="28"/>
          <w:szCs w:val="28"/>
        </w:rPr>
        <w:t xml:space="preserve"> 5 класса.</w:t>
      </w:r>
    </w:p>
    <w:p w:rsidR="00770624" w:rsidRPr="00DA6929" w:rsidRDefault="00770624" w:rsidP="00770624">
      <w:pPr>
        <w:spacing w:line="276" w:lineRule="auto"/>
        <w:jc w:val="both"/>
        <w:rPr>
          <w:b/>
          <w:i/>
          <w:sz w:val="28"/>
          <w:szCs w:val="28"/>
        </w:rPr>
      </w:pPr>
      <w:r w:rsidRPr="00DA6929">
        <w:rPr>
          <w:b/>
          <w:i/>
          <w:sz w:val="28"/>
          <w:szCs w:val="28"/>
        </w:rPr>
        <w:t>Обучающиеся научатся: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DA6929">
        <w:rPr>
          <w:sz w:val="28"/>
          <w:szCs w:val="28"/>
        </w:rPr>
        <w:t>а</w:t>
      </w:r>
      <w:proofErr w:type="gramEnd"/>
      <w:r w:rsidRPr="00DA6929">
        <w:rPr>
          <w:sz w:val="28"/>
          <w:szCs w:val="28"/>
        </w:rPr>
        <w:t xml:space="preserve"> следовательно, и способов его изображения;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</w:t>
      </w:r>
      <w:proofErr w:type="gramStart"/>
      <w:r w:rsidRPr="00DA6929">
        <w:rPr>
          <w:sz w:val="28"/>
          <w:szCs w:val="28"/>
        </w:rPr>
        <w:t>процессе</w:t>
      </w:r>
      <w:proofErr w:type="gramEnd"/>
      <w:r w:rsidRPr="00DA6929">
        <w:rPr>
          <w:sz w:val="28"/>
          <w:szCs w:val="28"/>
        </w:rPr>
        <w:t xml:space="preserve">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поэтической красоте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роли художественных образов изобразительного искусства  в понимании вечных тем жизни, создании культурного контекста между поколениями, между людьми;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роли художественной иллюстрации; 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lastRenderedPageBreak/>
        <w:t xml:space="preserve">- поэтическом (метафорическом) </w:t>
      </w:r>
      <w:proofErr w:type="gramStart"/>
      <w:r w:rsidRPr="00DA6929">
        <w:rPr>
          <w:sz w:val="28"/>
          <w:szCs w:val="28"/>
        </w:rPr>
        <w:t>претворении</w:t>
      </w:r>
      <w:proofErr w:type="gramEnd"/>
      <w:r w:rsidRPr="00DA6929">
        <w:rPr>
          <w:sz w:val="28"/>
          <w:szCs w:val="28"/>
        </w:rPr>
        <w:t xml:space="preserve"> реальности во всех жанрах изобразительного искусства; разности сюжета и содержания в картине; роли конструктивного, изобразительного и декоративного начал в живописи, графики и скульптуре;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DA6929">
        <w:rPr>
          <w:sz w:val="28"/>
          <w:szCs w:val="28"/>
        </w:rPr>
        <w:t>культуростроительную</w:t>
      </w:r>
      <w:proofErr w:type="spellEnd"/>
      <w:r w:rsidRPr="00DA6929">
        <w:rPr>
          <w:sz w:val="28"/>
          <w:szCs w:val="28"/>
        </w:rPr>
        <w:t xml:space="preserve"> роль русской тематической картины </w:t>
      </w:r>
      <w:r w:rsidRPr="00DA6929">
        <w:rPr>
          <w:sz w:val="28"/>
          <w:szCs w:val="28"/>
          <w:lang w:val="en-US"/>
        </w:rPr>
        <w:t>XIX</w:t>
      </w:r>
      <w:r w:rsidRPr="00DA6929">
        <w:rPr>
          <w:sz w:val="28"/>
          <w:szCs w:val="28"/>
        </w:rPr>
        <w:t>-</w:t>
      </w:r>
      <w:r w:rsidRPr="00DA6929">
        <w:rPr>
          <w:sz w:val="28"/>
          <w:szCs w:val="28"/>
          <w:lang w:val="en-US"/>
        </w:rPr>
        <w:t>XX</w:t>
      </w:r>
      <w:r w:rsidRPr="00DA6929">
        <w:rPr>
          <w:sz w:val="28"/>
          <w:szCs w:val="28"/>
        </w:rPr>
        <w:t xml:space="preserve"> столетий.</w:t>
      </w:r>
    </w:p>
    <w:p w:rsidR="00770624" w:rsidRPr="00DA6929" w:rsidRDefault="00770624" w:rsidP="00770624">
      <w:pPr>
        <w:spacing w:line="276" w:lineRule="auto"/>
        <w:jc w:val="both"/>
        <w:rPr>
          <w:b/>
          <w:i/>
          <w:sz w:val="28"/>
          <w:szCs w:val="28"/>
        </w:rPr>
      </w:pPr>
    </w:p>
    <w:p w:rsidR="00770624" w:rsidRPr="00DA6929" w:rsidRDefault="00770624" w:rsidP="00770624">
      <w:pPr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DA6929">
        <w:rPr>
          <w:b/>
          <w:i/>
          <w:sz w:val="28"/>
          <w:szCs w:val="28"/>
        </w:rPr>
        <w:t>Обучающиеся</w:t>
      </w:r>
      <w:proofErr w:type="gramEnd"/>
      <w:r w:rsidRPr="00DA6929">
        <w:rPr>
          <w:b/>
          <w:i/>
          <w:sz w:val="28"/>
          <w:szCs w:val="28"/>
        </w:rPr>
        <w:t xml:space="preserve">  получат возможность научатся: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 xml:space="preserve">- сложном, противоречивом и </w:t>
      </w:r>
      <w:proofErr w:type="gramStart"/>
      <w:r w:rsidRPr="00DA6929">
        <w:rPr>
          <w:sz w:val="28"/>
          <w:szCs w:val="28"/>
        </w:rPr>
        <w:t>насыщенным</w:t>
      </w:r>
      <w:proofErr w:type="gramEnd"/>
      <w:r w:rsidRPr="00DA6929">
        <w:rPr>
          <w:sz w:val="28"/>
          <w:szCs w:val="28"/>
        </w:rPr>
        <w:t xml:space="preserve"> художественными событиями пути российского и мирового изобразительного искусства  в ХХ веке.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получить первичные навыки изображения пропорций и движений фигуры человека с натуры и по представлению;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научиться владеть материалами живописи, графики и лепки на доступном возрасту уровне;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развивать навыки наблюдательности, способность образного видения окружающей ежедневной жизни, формирующие чуткость  и активность восприятия реальности;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- получить навыки соотнесения переживаний с контекстами художественной культуры.</w:t>
      </w:r>
    </w:p>
    <w:p w:rsidR="00770624" w:rsidRPr="00DA6929" w:rsidRDefault="00770624" w:rsidP="00770624">
      <w:pPr>
        <w:spacing w:line="276" w:lineRule="auto"/>
        <w:jc w:val="both"/>
        <w:rPr>
          <w:sz w:val="28"/>
          <w:szCs w:val="28"/>
        </w:rPr>
      </w:pPr>
    </w:p>
    <w:p w:rsidR="00770624" w:rsidRPr="00DA6929" w:rsidRDefault="00770624" w:rsidP="00770624">
      <w:pPr>
        <w:ind w:left="360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ind w:left="360"/>
        <w:jc w:val="both"/>
        <w:rPr>
          <w:b/>
          <w:sz w:val="28"/>
          <w:szCs w:val="28"/>
        </w:rPr>
      </w:pPr>
    </w:p>
    <w:p w:rsidR="00770624" w:rsidRDefault="00770624" w:rsidP="00770624">
      <w:pPr>
        <w:ind w:left="360"/>
        <w:jc w:val="both"/>
        <w:rPr>
          <w:b/>
          <w:sz w:val="28"/>
          <w:szCs w:val="28"/>
        </w:rPr>
      </w:pPr>
    </w:p>
    <w:p w:rsidR="00770624" w:rsidRDefault="00770624" w:rsidP="00770624">
      <w:pPr>
        <w:jc w:val="both"/>
        <w:rPr>
          <w:b/>
          <w:sz w:val="28"/>
          <w:szCs w:val="28"/>
        </w:rPr>
      </w:pPr>
    </w:p>
    <w:p w:rsidR="00770624" w:rsidRDefault="00770624" w:rsidP="00770624">
      <w:pPr>
        <w:jc w:val="both"/>
        <w:rPr>
          <w:b/>
          <w:sz w:val="28"/>
          <w:szCs w:val="28"/>
        </w:rPr>
      </w:pPr>
    </w:p>
    <w:p w:rsidR="00770624" w:rsidRDefault="00770624" w:rsidP="00770624">
      <w:pPr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jc w:val="center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lastRenderedPageBreak/>
        <w:t>Содержание тем учебного курса.</w:t>
      </w: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</w:p>
    <w:tbl>
      <w:tblPr>
        <w:tblW w:w="47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9"/>
        <w:gridCol w:w="1625"/>
        <w:gridCol w:w="4108"/>
        <w:gridCol w:w="7522"/>
      </w:tblGrid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A6929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A6929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Элементы содержания 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 xml:space="preserve">«Древние корни народного искусства» </w:t>
            </w:r>
          </w:p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9 ч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ab/>
              <w:t xml:space="preserve"> </w:t>
            </w:r>
          </w:p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      </w: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Уметь объяснять</w:t>
            </w:r>
            <w:r w:rsidRPr="00DA6929">
              <w:rPr>
                <w:sz w:val="28"/>
                <w:szCs w:val="28"/>
              </w:rPr>
              <w:t xml:space="preserve"> глубинные смыслы основных знаков-символов традиционного крестьянского уклада жизни, </w:t>
            </w:r>
            <w:r w:rsidRPr="00DA6929">
              <w:rPr>
                <w:b/>
                <w:sz w:val="28"/>
                <w:szCs w:val="28"/>
              </w:rPr>
              <w:t>отмечать</w:t>
            </w:r>
            <w:r w:rsidRPr="00DA6929">
              <w:rPr>
                <w:sz w:val="28"/>
                <w:szCs w:val="28"/>
              </w:rPr>
              <w:t xml:space="preserve"> их лаконично выразительную красоту.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Сравнивать, сопоставлять, анализировать</w:t>
            </w:r>
            <w:r w:rsidRPr="00DA6929">
              <w:rPr>
                <w:sz w:val="28"/>
                <w:szCs w:val="28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DA6929">
              <w:rPr>
                <w:b/>
                <w:sz w:val="28"/>
                <w:szCs w:val="28"/>
              </w:rPr>
              <w:t>видеть</w:t>
            </w:r>
            <w:r w:rsidRPr="00DA6929">
              <w:rPr>
                <w:sz w:val="28"/>
                <w:szCs w:val="28"/>
              </w:rPr>
              <w:t xml:space="preserve"> многообразие варьирования трактовок.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Создавать</w:t>
            </w:r>
            <w:r w:rsidRPr="00DA6929">
              <w:rPr>
                <w:sz w:val="28"/>
                <w:szCs w:val="28"/>
              </w:rPr>
              <w:t xml:space="preserve"> выразительные декоративно-образные изображения на основе традиционных образов.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Осваивать</w:t>
            </w:r>
            <w:r w:rsidRPr="00DA6929">
              <w:rPr>
                <w:sz w:val="28"/>
                <w:szCs w:val="28"/>
              </w:rPr>
              <w:t xml:space="preserve"> навыки декоративного обобщения в процессе практической творческой работы.</w:t>
            </w:r>
          </w:p>
        </w:tc>
      </w:tr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«</w:t>
            </w:r>
            <w:r w:rsidRPr="00DA6929">
              <w:rPr>
                <w:b/>
                <w:sz w:val="28"/>
                <w:szCs w:val="28"/>
              </w:rPr>
              <w:t xml:space="preserve">Связь времен в народном искусстве»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ab/>
            </w:r>
            <w:r w:rsidRPr="00DA6929">
              <w:rPr>
                <w:b/>
                <w:sz w:val="28"/>
                <w:szCs w:val="28"/>
              </w:rPr>
              <w:t>8 ч</w:t>
            </w:r>
          </w:p>
          <w:p w:rsidR="00770624" w:rsidRPr="00DA6929" w:rsidRDefault="00770624" w:rsidP="0062439F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Древние образы в современных народных игрушках.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Искусство Гжели.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Городецкая роспись.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Хохлома.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DA6929">
              <w:rPr>
                <w:sz w:val="28"/>
                <w:szCs w:val="28"/>
              </w:rPr>
              <w:t>Жостово</w:t>
            </w:r>
            <w:proofErr w:type="spellEnd"/>
            <w:r w:rsidRPr="00DA6929">
              <w:rPr>
                <w:sz w:val="28"/>
                <w:szCs w:val="28"/>
              </w:rPr>
              <w:t>. Роспись по металлу.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Искусство </w:t>
            </w:r>
            <w:proofErr w:type="spellStart"/>
            <w:r w:rsidRPr="00DA6929">
              <w:rPr>
                <w:sz w:val="28"/>
                <w:szCs w:val="28"/>
              </w:rPr>
              <w:t>Борисовской</w:t>
            </w:r>
            <w:proofErr w:type="spellEnd"/>
            <w:r w:rsidRPr="00DA6929">
              <w:rPr>
                <w:sz w:val="28"/>
                <w:szCs w:val="28"/>
              </w:rPr>
              <w:t xml:space="preserve"> </w:t>
            </w:r>
            <w:r w:rsidRPr="00DA6929">
              <w:rPr>
                <w:sz w:val="28"/>
                <w:szCs w:val="28"/>
              </w:rPr>
              <w:lastRenderedPageBreak/>
              <w:t>керамики. Истоки и современное развитие промысла.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Роль народных художественных промыслов в современной жизни.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lastRenderedPageBreak/>
              <w:t>Размышлять, рассуждать</w:t>
            </w:r>
            <w:r w:rsidRPr="00DA6929">
              <w:rPr>
                <w:sz w:val="28"/>
                <w:szCs w:val="28"/>
              </w:rPr>
              <w:t xml:space="preserve"> об истоках возникновения современной народной игрушки. </w:t>
            </w:r>
            <w:r w:rsidRPr="00DA6929">
              <w:rPr>
                <w:b/>
                <w:sz w:val="28"/>
                <w:szCs w:val="28"/>
              </w:rPr>
              <w:t>Сравнивать, оценивать</w:t>
            </w:r>
            <w:r w:rsidRPr="00DA6929">
              <w:rPr>
                <w:sz w:val="28"/>
                <w:szCs w:val="28"/>
              </w:rPr>
              <w:t xml:space="preserve"> форму, декор игрушек, принадлежащих различным художественным промыслам. </w:t>
            </w:r>
            <w:r w:rsidRPr="00DA6929">
              <w:rPr>
                <w:b/>
                <w:sz w:val="28"/>
                <w:szCs w:val="28"/>
              </w:rPr>
              <w:t>Распознавать и называть</w:t>
            </w:r>
            <w:r w:rsidRPr="00DA6929">
              <w:rPr>
                <w:sz w:val="28"/>
                <w:szCs w:val="28"/>
              </w:rPr>
              <w:t xml:space="preserve"> игрушки ведущих народных художественных промыслов, в том числе и </w:t>
            </w:r>
            <w:proofErr w:type="spellStart"/>
            <w:r w:rsidRPr="00DA6929">
              <w:rPr>
                <w:sz w:val="28"/>
                <w:szCs w:val="28"/>
              </w:rPr>
              <w:t>старооскольскую</w:t>
            </w:r>
            <w:proofErr w:type="spellEnd"/>
            <w:r w:rsidRPr="00DA6929">
              <w:rPr>
                <w:sz w:val="28"/>
                <w:szCs w:val="28"/>
              </w:rPr>
              <w:t xml:space="preserve"> глиняную игрушку.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Осуществлять</w:t>
            </w:r>
            <w:r w:rsidRPr="00DA6929">
              <w:rPr>
                <w:sz w:val="28"/>
                <w:szCs w:val="28"/>
              </w:rPr>
              <w:t xml:space="preserve"> собственный художественный замысел, </w:t>
            </w:r>
            <w:r w:rsidRPr="00DA6929">
              <w:rPr>
                <w:sz w:val="28"/>
                <w:szCs w:val="28"/>
              </w:rPr>
              <w:lastRenderedPageBreak/>
              <w:t xml:space="preserve">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Овладевать</w:t>
            </w:r>
            <w:r w:rsidRPr="00DA6929">
              <w:rPr>
                <w:sz w:val="28"/>
                <w:szCs w:val="28"/>
              </w:rPr>
              <w:t xml:space="preserve"> приемами создания выразительной формы в опоре на народные традиции </w:t>
            </w:r>
            <w:proofErr w:type="spellStart"/>
            <w:r w:rsidRPr="00DA6929">
              <w:rPr>
                <w:sz w:val="28"/>
                <w:szCs w:val="28"/>
              </w:rPr>
              <w:t>старооскольской</w:t>
            </w:r>
            <w:proofErr w:type="spellEnd"/>
            <w:r w:rsidRPr="00DA6929">
              <w:rPr>
                <w:sz w:val="28"/>
                <w:szCs w:val="28"/>
              </w:rPr>
              <w:t xml:space="preserve"> игрушки. </w:t>
            </w:r>
            <w:r w:rsidRPr="00DA6929">
              <w:rPr>
                <w:b/>
                <w:sz w:val="28"/>
                <w:szCs w:val="28"/>
              </w:rPr>
              <w:t>Осваивать</w:t>
            </w:r>
            <w:r w:rsidRPr="00DA6929">
              <w:rPr>
                <w:sz w:val="28"/>
                <w:szCs w:val="28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 xml:space="preserve">Декор – человек, общество, время.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10ч</w:t>
            </w:r>
          </w:p>
          <w:p w:rsidR="00770624" w:rsidRPr="00DA6929" w:rsidRDefault="00770624" w:rsidP="0062439F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Зачем людям украшения. </w:t>
            </w:r>
          </w:p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Роль декоративного искусства в жизни древнего общества.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Одежда «говорит» о человеке.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Коллективная работа «Бал в интерьере дворца»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О чём рассказывают нам гербы Белгородской области.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Роль декоративного искусства в жизни человека и общества (обобщение темы).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Характеризовать</w:t>
            </w:r>
            <w:r w:rsidRPr="00DA6929">
              <w:rPr>
                <w:sz w:val="28"/>
                <w:szCs w:val="28"/>
              </w:rPr>
              <w:t xml:space="preserve"> смысл декора не только как украшения, но прежде все</w:t>
            </w:r>
            <w:r w:rsidRPr="00DA6929">
              <w:rPr>
                <w:sz w:val="28"/>
                <w:szCs w:val="28"/>
              </w:rPr>
              <w:softHyphen/>
              <w:t>го как социального знака, определяю</w:t>
            </w:r>
            <w:r w:rsidRPr="00DA6929">
              <w:rPr>
                <w:sz w:val="28"/>
                <w:szCs w:val="28"/>
              </w:rPr>
              <w:softHyphen/>
              <w:t xml:space="preserve">щего роль хозяина вещи (носителя, пользователя).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Выявлять и объяснять</w:t>
            </w:r>
            <w:r w:rsidRPr="00DA6929">
              <w:rPr>
                <w:sz w:val="28"/>
                <w:szCs w:val="28"/>
              </w:rPr>
              <w:t>, в чем за</w:t>
            </w:r>
            <w:r w:rsidRPr="00DA6929">
              <w:rPr>
                <w:sz w:val="28"/>
                <w:szCs w:val="28"/>
              </w:rPr>
              <w:softHyphen/>
              <w:t>ключается связь содержания с формой его воплощения в произведениях деко</w:t>
            </w:r>
            <w:r w:rsidRPr="00DA6929">
              <w:rPr>
                <w:sz w:val="28"/>
                <w:szCs w:val="28"/>
              </w:rPr>
              <w:softHyphen/>
              <w:t xml:space="preserve">ративно-прикладного искусства.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Участвовать</w:t>
            </w:r>
            <w:r w:rsidRPr="00DA6929">
              <w:rPr>
                <w:sz w:val="28"/>
                <w:szCs w:val="28"/>
              </w:rPr>
              <w:t xml:space="preserve"> в диалоге о том, зачем людям украшения, что значит украсить вещь.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 xml:space="preserve">Эмоционально </w:t>
            </w:r>
            <w:r w:rsidRPr="00DA6929">
              <w:rPr>
                <w:b/>
                <w:sz w:val="28"/>
                <w:szCs w:val="28"/>
              </w:rPr>
              <w:t>воспринимать, раз</w:t>
            </w:r>
            <w:r w:rsidRPr="00DA6929">
              <w:rPr>
                <w:b/>
                <w:sz w:val="28"/>
                <w:szCs w:val="28"/>
              </w:rPr>
              <w:softHyphen/>
              <w:t xml:space="preserve">личать </w:t>
            </w:r>
            <w:r w:rsidRPr="00DA6929">
              <w:rPr>
                <w:sz w:val="28"/>
                <w:szCs w:val="28"/>
              </w:rPr>
              <w:t>по характерным признакам произведения декоративно-прикладно</w:t>
            </w:r>
            <w:r w:rsidRPr="00DA6929">
              <w:rPr>
                <w:sz w:val="28"/>
                <w:szCs w:val="28"/>
              </w:rPr>
              <w:softHyphen/>
              <w:t xml:space="preserve">го искусства древнего Египта, </w:t>
            </w:r>
            <w:r w:rsidRPr="00DA6929">
              <w:rPr>
                <w:b/>
                <w:sz w:val="28"/>
                <w:szCs w:val="28"/>
              </w:rPr>
              <w:t>давать</w:t>
            </w:r>
            <w:r w:rsidRPr="00DA6929">
              <w:rPr>
                <w:sz w:val="28"/>
                <w:szCs w:val="28"/>
              </w:rPr>
              <w:t xml:space="preserve"> им эстетическую оценку.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Выявлять</w:t>
            </w:r>
            <w:r w:rsidRPr="00DA6929">
              <w:rPr>
                <w:sz w:val="28"/>
                <w:szCs w:val="28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 xml:space="preserve">Вести поисковую работу </w:t>
            </w:r>
            <w:r w:rsidRPr="00DA6929">
              <w:rPr>
                <w:sz w:val="28"/>
                <w:szCs w:val="28"/>
              </w:rPr>
              <w:t>(подбор познавательного зрительного материа</w:t>
            </w:r>
            <w:r w:rsidRPr="00DA6929">
              <w:rPr>
                <w:sz w:val="28"/>
                <w:szCs w:val="28"/>
              </w:rPr>
              <w:softHyphen/>
              <w:t>ла) по декоративно-прикладному искус</w:t>
            </w:r>
            <w:r w:rsidRPr="00DA6929">
              <w:rPr>
                <w:sz w:val="28"/>
                <w:szCs w:val="28"/>
              </w:rPr>
              <w:softHyphen/>
              <w:t xml:space="preserve">ству Древнего Египта.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Создавать</w:t>
            </w:r>
            <w:r w:rsidRPr="00DA6929">
              <w:rPr>
                <w:sz w:val="28"/>
                <w:szCs w:val="28"/>
              </w:rPr>
              <w:t xml:space="preserve"> эскизы украшений (брас</w:t>
            </w:r>
            <w:r w:rsidRPr="00DA6929">
              <w:rPr>
                <w:sz w:val="28"/>
                <w:szCs w:val="28"/>
              </w:rPr>
              <w:softHyphen/>
              <w:t>лет, ожерелье) по мотивам декоративно-прикладного ис</w:t>
            </w:r>
            <w:r w:rsidRPr="00DA6929">
              <w:rPr>
                <w:sz w:val="28"/>
                <w:szCs w:val="28"/>
              </w:rPr>
              <w:softHyphen/>
              <w:t xml:space="preserve">кусства Древнего </w:t>
            </w:r>
            <w:r w:rsidRPr="00DA6929">
              <w:rPr>
                <w:sz w:val="28"/>
                <w:szCs w:val="28"/>
              </w:rPr>
              <w:lastRenderedPageBreak/>
              <w:t xml:space="preserve">Египта.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Овладевать</w:t>
            </w:r>
            <w:r w:rsidRPr="00DA6929">
              <w:rPr>
                <w:sz w:val="28"/>
                <w:szCs w:val="28"/>
              </w:rPr>
              <w:t xml:space="preserve"> навыками декоратив</w:t>
            </w:r>
            <w:r w:rsidRPr="00DA6929">
              <w:rPr>
                <w:sz w:val="28"/>
                <w:szCs w:val="28"/>
              </w:rPr>
              <w:softHyphen/>
              <w:t>ного обобщения в процесс е выполне</w:t>
            </w:r>
            <w:r w:rsidRPr="00DA6929">
              <w:rPr>
                <w:sz w:val="28"/>
                <w:szCs w:val="28"/>
              </w:rPr>
              <w:softHyphen/>
              <w:t xml:space="preserve">ния практической творческой работы.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Декоративное искусство в современном мире.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</w:p>
          <w:p w:rsidR="00770624" w:rsidRPr="00DA6929" w:rsidRDefault="00770624" w:rsidP="0062439F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8 ч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Современное выставочное искусство.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Ты сам - мастер декоративно-прикладного ис</w:t>
            </w:r>
            <w:r w:rsidRPr="00DA6929">
              <w:rPr>
                <w:sz w:val="28"/>
                <w:szCs w:val="28"/>
              </w:rPr>
              <w:softHyphen/>
              <w:t>кусства (Витраж)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pacing w:val="-8"/>
                <w:sz w:val="28"/>
                <w:szCs w:val="28"/>
              </w:rPr>
              <w:t xml:space="preserve">Ты сам - мастер </w:t>
            </w:r>
            <w:r w:rsidRPr="00DA6929">
              <w:rPr>
                <w:spacing w:val="-2"/>
                <w:sz w:val="28"/>
                <w:szCs w:val="28"/>
              </w:rPr>
              <w:t>декоративно-</w:t>
            </w:r>
            <w:r w:rsidRPr="00DA6929">
              <w:rPr>
                <w:spacing w:val="-3"/>
                <w:sz w:val="28"/>
                <w:szCs w:val="28"/>
              </w:rPr>
              <w:t>прикладного ис</w:t>
            </w:r>
            <w:r w:rsidRPr="00DA6929">
              <w:rPr>
                <w:spacing w:val="-3"/>
                <w:sz w:val="28"/>
                <w:szCs w:val="28"/>
              </w:rPr>
              <w:softHyphen/>
            </w:r>
            <w:r w:rsidRPr="00DA6929">
              <w:rPr>
                <w:spacing w:val="-2"/>
                <w:sz w:val="28"/>
                <w:szCs w:val="28"/>
              </w:rPr>
              <w:t xml:space="preserve">кусства </w:t>
            </w:r>
            <w:proofErr w:type="gramStart"/>
            <w:r w:rsidRPr="00DA6929">
              <w:rPr>
                <w:spacing w:val="-2"/>
                <w:sz w:val="28"/>
                <w:szCs w:val="28"/>
              </w:rPr>
              <w:t xml:space="preserve">( </w:t>
            </w:r>
            <w:proofErr w:type="gramEnd"/>
            <w:r w:rsidRPr="00DA6929">
              <w:rPr>
                <w:spacing w:val="-2"/>
                <w:sz w:val="28"/>
                <w:szCs w:val="28"/>
              </w:rPr>
              <w:t>мозаичное панно)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sz w:val="28"/>
                <w:szCs w:val="28"/>
              </w:rPr>
              <w:t>Создание декоративной композиции «Здравствуй, лето!».</w:t>
            </w:r>
          </w:p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Ориентироваться</w:t>
            </w:r>
            <w:r w:rsidRPr="00DA6929">
              <w:rPr>
                <w:sz w:val="28"/>
                <w:szCs w:val="28"/>
              </w:rPr>
              <w:t xml:space="preserve"> в широком раз</w:t>
            </w:r>
            <w:r w:rsidRPr="00DA6929">
              <w:rPr>
                <w:sz w:val="28"/>
                <w:szCs w:val="28"/>
              </w:rPr>
              <w:softHyphen/>
              <w:t>нообразии современного декоративно</w:t>
            </w:r>
            <w:r w:rsidRPr="00DA6929">
              <w:rPr>
                <w:sz w:val="28"/>
                <w:szCs w:val="28"/>
              </w:rPr>
              <w:softHyphen/>
              <w:t xml:space="preserve">-прикладного искусства, </w:t>
            </w:r>
            <w:r w:rsidRPr="00DA6929">
              <w:rPr>
                <w:b/>
                <w:sz w:val="28"/>
                <w:szCs w:val="28"/>
              </w:rPr>
              <w:t>различать</w:t>
            </w:r>
            <w:r w:rsidRPr="00DA6929">
              <w:rPr>
                <w:sz w:val="28"/>
                <w:szCs w:val="28"/>
              </w:rPr>
              <w:t xml:space="preserve"> по материалам, технике исполнения худо</w:t>
            </w:r>
            <w:r w:rsidRPr="00DA6929">
              <w:rPr>
                <w:sz w:val="28"/>
                <w:szCs w:val="28"/>
              </w:rPr>
              <w:softHyphen/>
              <w:t xml:space="preserve">жественное стекло, керамику, ковку, литье, гобелен и т. д.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 xml:space="preserve">Выявлять и называть </w:t>
            </w:r>
            <w:r w:rsidRPr="00DA6929">
              <w:rPr>
                <w:sz w:val="28"/>
                <w:szCs w:val="28"/>
              </w:rPr>
              <w:t>характерные особенности современного декоратив</w:t>
            </w:r>
            <w:r w:rsidRPr="00DA6929">
              <w:rPr>
                <w:sz w:val="28"/>
                <w:szCs w:val="28"/>
              </w:rPr>
              <w:softHyphen/>
              <w:t xml:space="preserve">но-прикладного искусства.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Находить и определять</w:t>
            </w:r>
            <w:r w:rsidRPr="00DA6929">
              <w:rPr>
                <w:sz w:val="28"/>
                <w:szCs w:val="28"/>
              </w:rPr>
              <w:t xml:space="preserve"> в произве</w:t>
            </w:r>
            <w:r w:rsidRPr="00DA6929">
              <w:rPr>
                <w:sz w:val="28"/>
                <w:szCs w:val="28"/>
              </w:rPr>
              <w:softHyphen/>
              <w:t>дениях декоративно-прикладного искус</w:t>
            </w:r>
            <w:r w:rsidRPr="00DA6929">
              <w:rPr>
                <w:sz w:val="28"/>
                <w:szCs w:val="28"/>
              </w:rPr>
              <w:softHyphen/>
              <w:t>ства связь конструктивного, декоратив</w:t>
            </w:r>
            <w:r w:rsidRPr="00DA6929">
              <w:rPr>
                <w:sz w:val="28"/>
                <w:szCs w:val="28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Использовать</w:t>
            </w:r>
            <w:r w:rsidRPr="00DA6929">
              <w:rPr>
                <w:sz w:val="28"/>
                <w:szCs w:val="28"/>
              </w:rPr>
              <w:t xml:space="preserve"> в речи новые термины, связанные с декоративно-прикладным искусством.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Объяснять</w:t>
            </w:r>
            <w:r w:rsidRPr="00DA6929">
              <w:rPr>
                <w:sz w:val="28"/>
                <w:szCs w:val="28"/>
              </w:rPr>
              <w:t xml:space="preserve"> отличия современного декоративно-прикладного искусства от традиционного народного искусства.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 xml:space="preserve">Разрабатывать, создавать </w:t>
            </w:r>
            <w:r w:rsidRPr="00DA6929">
              <w:rPr>
                <w:sz w:val="28"/>
                <w:szCs w:val="28"/>
              </w:rPr>
              <w:t>эскизы коллективных· панно, витражей, колла</w:t>
            </w:r>
            <w:r w:rsidRPr="00DA6929">
              <w:rPr>
                <w:sz w:val="28"/>
                <w:szCs w:val="28"/>
              </w:rPr>
              <w:softHyphen/>
              <w:t>жей, декоративных украшений интерь</w:t>
            </w:r>
            <w:r w:rsidRPr="00DA6929">
              <w:rPr>
                <w:sz w:val="28"/>
                <w:szCs w:val="28"/>
              </w:rPr>
              <w:softHyphen/>
              <w:t xml:space="preserve">еров школы.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Пользоваться</w:t>
            </w:r>
            <w:r w:rsidRPr="00DA6929">
              <w:rPr>
                <w:sz w:val="28"/>
                <w:szCs w:val="28"/>
              </w:rPr>
              <w:t xml:space="preserve"> языком декоративно-</w:t>
            </w:r>
            <w:r w:rsidRPr="00DA6929">
              <w:rPr>
                <w:sz w:val="28"/>
                <w:szCs w:val="28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Владеть</w:t>
            </w:r>
            <w:r w:rsidRPr="00DA6929">
              <w:rPr>
                <w:sz w:val="28"/>
                <w:szCs w:val="28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770624" w:rsidRPr="00DA6929" w:rsidRDefault="00770624" w:rsidP="0062439F">
            <w:pPr>
              <w:pStyle w:val="a5"/>
              <w:jc w:val="both"/>
              <w:rPr>
                <w:sz w:val="28"/>
                <w:szCs w:val="28"/>
              </w:rPr>
            </w:pPr>
            <w:r w:rsidRPr="00DA6929">
              <w:rPr>
                <w:b/>
                <w:sz w:val="28"/>
                <w:szCs w:val="28"/>
              </w:rPr>
              <w:t>Собирать</w:t>
            </w:r>
            <w:r w:rsidRPr="00DA6929">
              <w:rPr>
                <w:sz w:val="28"/>
                <w:szCs w:val="28"/>
              </w:rPr>
              <w:t xml:space="preserve"> отдельно выполненные детали в более крупные </w:t>
            </w:r>
            <w:r w:rsidRPr="00DA6929">
              <w:rPr>
                <w:sz w:val="28"/>
                <w:szCs w:val="28"/>
              </w:rPr>
              <w:lastRenderedPageBreak/>
              <w:t>блоки, т. е. вес</w:t>
            </w:r>
            <w:r w:rsidRPr="00DA6929">
              <w:rPr>
                <w:sz w:val="28"/>
                <w:szCs w:val="28"/>
              </w:rPr>
              <w:softHyphen/>
              <w:t xml:space="preserve">ти работу по принципу «от </w:t>
            </w:r>
            <w:proofErr w:type="gramStart"/>
            <w:r w:rsidRPr="00DA6929">
              <w:rPr>
                <w:sz w:val="28"/>
                <w:szCs w:val="28"/>
              </w:rPr>
              <w:t>простого</w:t>
            </w:r>
            <w:proofErr w:type="gramEnd"/>
            <w:r w:rsidRPr="00DA6929">
              <w:rPr>
                <w:sz w:val="28"/>
                <w:szCs w:val="28"/>
              </w:rPr>
              <w:t xml:space="preserve"> </w:t>
            </w:r>
            <w:r w:rsidRPr="00DA6929">
              <w:rPr>
                <w:sz w:val="28"/>
                <w:szCs w:val="28"/>
              </w:rPr>
              <w:softHyphen/>
              <w:t xml:space="preserve">к сложному». </w:t>
            </w:r>
          </w:p>
        </w:tc>
      </w:tr>
      <w:tr w:rsidR="00770624" w:rsidRPr="00DA6929" w:rsidTr="0062439F">
        <w:tc>
          <w:tcPr>
            <w:tcW w:w="2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624" w:rsidRPr="00DA6929" w:rsidRDefault="00770624" w:rsidP="006243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624" w:rsidRPr="00DA6929" w:rsidRDefault="00770624" w:rsidP="0062439F">
            <w:pPr>
              <w:jc w:val="both"/>
              <w:rPr>
                <w:sz w:val="28"/>
                <w:szCs w:val="28"/>
              </w:rPr>
            </w:pPr>
          </w:p>
        </w:tc>
      </w:tr>
    </w:tbl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</w:p>
    <w:p w:rsidR="00770624" w:rsidRPr="00DA6929" w:rsidRDefault="00770624" w:rsidP="00770624">
      <w:pPr>
        <w:pStyle w:val="a5"/>
        <w:jc w:val="both"/>
        <w:rPr>
          <w:b/>
          <w:sz w:val="28"/>
          <w:szCs w:val="28"/>
        </w:rPr>
      </w:pPr>
      <w:r w:rsidRPr="00DA6929">
        <w:rPr>
          <w:b/>
          <w:sz w:val="28"/>
          <w:szCs w:val="28"/>
        </w:rPr>
        <w:t xml:space="preserve">Типы уроков </w:t>
      </w:r>
      <w:proofErr w:type="gramStart"/>
      <w:r w:rsidRPr="00DA6929">
        <w:rPr>
          <w:b/>
          <w:sz w:val="28"/>
          <w:szCs w:val="28"/>
        </w:rPr>
        <w:t>изо</w:t>
      </w:r>
      <w:proofErr w:type="gramEnd"/>
      <w:r w:rsidRPr="00DA6929">
        <w:rPr>
          <w:b/>
          <w:sz w:val="28"/>
          <w:szCs w:val="28"/>
        </w:rPr>
        <w:t xml:space="preserve"> по ФГОС</w:t>
      </w:r>
    </w:p>
    <w:p w:rsidR="00770624" w:rsidRPr="00DA6929" w:rsidRDefault="00770624" w:rsidP="00770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уроки «открытия» нового знания; УОНЗ</w:t>
      </w:r>
    </w:p>
    <w:p w:rsidR="00770624" w:rsidRPr="00DA6929" w:rsidRDefault="00770624" w:rsidP="00770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уроки рефлексии;</w:t>
      </w:r>
      <w:proofErr w:type="gramStart"/>
      <w:r w:rsidRPr="00DA6929">
        <w:rPr>
          <w:sz w:val="28"/>
          <w:szCs w:val="28"/>
        </w:rPr>
        <w:t xml:space="preserve"> ,</w:t>
      </w:r>
      <w:proofErr w:type="gramEnd"/>
      <w:r w:rsidRPr="00DA6929">
        <w:rPr>
          <w:sz w:val="28"/>
          <w:szCs w:val="28"/>
        </w:rPr>
        <w:t xml:space="preserve"> УР</w:t>
      </w:r>
    </w:p>
    <w:p w:rsidR="00770624" w:rsidRPr="00DA6929" w:rsidRDefault="00770624" w:rsidP="007706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sz w:val="28"/>
          <w:szCs w:val="28"/>
        </w:rPr>
      </w:pPr>
      <w:r w:rsidRPr="00DA6929">
        <w:rPr>
          <w:sz w:val="28"/>
          <w:szCs w:val="28"/>
        </w:rPr>
        <w:t>уроки общеметодологической направленности;</w:t>
      </w:r>
      <w:proofErr w:type="gramStart"/>
      <w:r w:rsidRPr="00DA6929">
        <w:rPr>
          <w:sz w:val="28"/>
          <w:szCs w:val="28"/>
        </w:rPr>
        <w:t xml:space="preserve"> ,</w:t>
      </w:r>
      <w:proofErr w:type="gramEnd"/>
      <w:r w:rsidRPr="00DA6929">
        <w:rPr>
          <w:sz w:val="28"/>
          <w:szCs w:val="28"/>
        </w:rPr>
        <w:t xml:space="preserve"> УОН,</w:t>
      </w:r>
    </w:p>
    <w:p w:rsidR="00770624" w:rsidRPr="00DA6929" w:rsidRDefault="00770624" w:rsidP="0077062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A6929">
        <w:rPr>
          <w:rFonts w:ascii="Times New Roman" w:hAnsi="Times New Roman"/>
          <w:sz w:val="28"/>
          <w:szCs w:val="28"/>
        </w:rPr>
        <w:t>уроки развивающего контроля. УРК</w:t>
      </w:r>
    </w:p>
    <w:p w:rsidR="006946D8" w:rsidRDefault="006946D8"/>
    <w:sectPr w:rsidR="006946D8" w:rsidSect="00770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15D95"/>
    <w:multiLevelType w:val="multilevel"/>
    <w:tmpl w:val="7ED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624"/>
    <w:rsid w:val="006946D8"/>
    <w:rsid w:val="0077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62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770624"/>
  </w:style>
  <w:style w:type="paragraph" w:styleId="a4">
    <w:name w:val="List Paragraph"/>
    <w:basedOn w:val="a"/>
    <w:uiPriority w:val="34"/>
    <w:qFormat/>
    <w:rsid w:val="00770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77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624"/>
  </w:style>
  <w:style w:type="character" w:customStyle="1" w:styleId="a7">
    <w:name w:val="Основной текст + Полужирный"/>
    <w:basedOn w:val="a0"/>
    <w:uiPriority w:val="99"/>
    <w:rsid w:val="00770624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2">
    <w:name w:val="c2"/>
    <w:basedOn w:val="a"/>
    <w:rsid w:val="00770624"/>
    <w:pPr>
      <w:spacing w:before="100" w:beforeAutospacing="1" w:after="100" w:afterAutospacing="1"/>
    </w:pPr>
  </w:style>
  <w:style w:type="character" w:customStyle="1" w:styleId="c10">
    <w:name w:val="c10"/>
    <w:basedOn w:val="a0"/>
    <w:rsid w:val="0077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3250</Words>
  <Characters>18526</Characters>
  <Application>Microsoft Office Word</Application>
  <DocSecurity>0</DocSecurity>
  <Lines>154</Lines>
  <Paragraphs>43</Paragraphs>
  <ScaleCrop>false</ScaleCrop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2016-02-03T07:31:00Z</dcterms:created>
  <dcterms:modified xsi:type="dcterms:W3CDTF">2016-02-03T07:34:00Z</dcterms:modified>
</cp:coreProperties>
</file>